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FUNZIONE STRUMENTALE AREA: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VERIFICA INTERMEDIA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RISULTATI CONSEGUITI IN ITINERE: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MODIFICHE DEGLI OBIETTIVI FINALI: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 __________________________</w:t>
        <w:tab/>
        <w:tab/>
        <w:tab/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824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Firma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248" w:right="0" w:firstLine="708.000000000000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GXPPgRr+OnQygSzCgfPNMgJMg==">CgMxLjAyDmguOGUwdTU5aDJqaDdjOAByITFrbmVIVDB2RlMwdnVPOE5pTTlkUG5PQkZIaTZ0Q1RzUQ==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