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RELAZIONE FINALE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ATTIVITA’ DI RECUPERO E POTENZIAMENTO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DI ORGANICO POTENZIATO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36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docente: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ANALISI DELLA SITUAZIONE INIZIALE E MOTIVAZIONE DEGLI INTERVENTI REALIZZATI</w:t>
      </w: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Classe/i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N.alunni/e interessati al progetto di potenziamento delle competenze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Definizione degli interventi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previsti (per ogni alunno/a)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Metodologia utilizzata: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ANALISI DEI RISULTATI OTTENUTI</w:t>
      </w:r>
      <w:r w:rsidDel="00000000" w:rsidR="00000000" w:rsidRPr="00000000">
        <w:rPr>
          <w:rtl w:val="0"/>
        </w:rPr>
      </w:r>
    </w:p>
    <w:tbl>
      <w:tblPr>
        <w:tblStyle w:val="Table2"/>
        <w:tblW w:w="101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6"/>
        <w:tblGridChange w:id="0">
          <w:tblGrid>
            <w:gridCol w:w="10136"/>
          </w:tblGrid>
        </w:tblGridChange>
      </w:tblGrid>
      <w:tr>
        <w:trPr>
          <w:cantSplit w:val="0"/>
          <w:trHeight w:val="6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raggiunti (per ogni alunno/a)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Criticità rilevate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di forza del progetto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globale degli interventi attuati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</w:t>
      </w:r>
    </w:p>
    <w:sectPr>
      <w:pgSz w:h="16838" w:w="11906" w:orient="portrait"/>
      <w:pgMar w:bottom="1134" w:top="851" w:left="1134" w:right="9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CM+0Ic00jJp8QlWGfJQEnmc0lw==">CgMxLjAyDmguOGUwdTU5aDJqaDdjOAByITFXWHN1NjV6Vlo3aGFEOTdicXFtS3pMWW9OYXppMFQ1Yw==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